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85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85"/>
      </w:tblGrid>
      <w:tr w:rsidR="008F6076" w:rsidTr="008F6076">
        <w:trPr>
          <w:trHeight w:val="1033"/>
        </w:trPr>
        <w:tc>
          <w:tcPr>
            <w:tcW w:w="9385" w:type="dxa"/>
            <w:hideMark/>
          </w:tcPr>
          <w:p w:rsidR="008F6076" w:rsidRDefault="008F6076">
            <w:pPr>
              <w:spacing w:line="276" w:lineRule="auto"/>
              <w:jc w:val="center"/>
              <w:rPr>
                <w:lang w:eastAsia="en-US"/>
              </w:rPr>
            </w:pPr>
            <w:bookmarkStart w:id="0" w:name="_GoBack"/>
            <w:bookmarkEnd w:id="0"/>
            <w:r>
              <w:br w:type="page"/>
            </w:r>
            <w:r>
              <w:rPr>
                <w:noProof/>
                <w:color w:val="000099"/>
              </w:rPr>
              <w:drawing>
                <wp:inline distT="0" distB="0" distL="0" distR="0" wp14:anchorId="772B6386" wp14:editId="3CBC64F7">
                  <wp:extent cx="647065" cy="819785"/>
                  <wp:effectExtent l="0" t="0" r="635" b="0"/>
                  <wp:docPr id="1" name="Рисунок 1" descr="Описание: Описание: Korolyo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Korolyo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065" cy="819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076" w:rsidTr="008F6076">
        <w:trPr>
          <w:trHeight w:val="878"/>
        </w:trPr>
        <w:tc>
          <w:tcPr>
            <w:tcW w:w="9385" w:type="dxa"/>
          </w:tcPr>
          <w:p w:rsidR="008F6076" w:rsidRDefault="008F6076">
            <w:pPr>
              <w:tabs>
                <w:tab w:val="left" w:pos="2863"/>
              </w:tabs>
              <w:spacing w:before="60" w:line="276" w:lineRule="auto"/>
              <w:jc w:val="center"/>
              <w:rPr>
                <w:b/>
                <w:color w:val="000080"/>
                <w:spacing w:val="10"/>
                <w:lang w:eastAsia="en-US"/>
              </w:rPr>
            </w:pPr>
            <w:r>
              <w:rPr>
                <w:b/>
                <w:color w:val="000080"/>
                <w:spacing w:val="10"/>
                <w:lang w:eastAsia="en-US"/>
              </w:rPr>
              <w:t>МОЛОДЕЖНАЯ ТЕРРИТОРИАЛЬНАЯ ИЗБИРАТЕЛЬНАЯ КОМИССИЯ</w:t>
            </w:r>
          </w:p>
          <w:p w:rsidR="008F6076" w:rsidRDefault="008F6076">
            <w:pPr>
              <w:tabs>
                <w:tab w:val="left" w:pos="2863"/>
              </w:tabs>
              <w:spacing w:line="276" w:lineRule="auto"/>
              <w:jc w:val="center"/>
              <w:rPr>
                <w:b/>
                <w:color w:val="000080"/>
                <w:spacing w:val="10"/>
                <w:lang w:eastAsia="en-US"/>
              </w:rPr>
            </w:pPr>
            <w:r>
              <w:rPr>
                <w:b/>
                <w:color w:val="000080"/>
                <w:spacing w:val="10"/>
                <w:lang w:eastAsia="en-US"/>
              </w:rPr>
              <w:t>ГОРОДСКОГО ОКРУГА КОРОЛЁВ МОСКОВСКОЙ ОБЛАСТИ</w:t>
            </w:r>
          </w:p>
          <w:p w:rsidR="008F6076" w:rsidRDefault="008F6076">
            <w:pPr>
              <w:tabs>
                <w:tab w:val="left" w:pos="2863"/>
              </w:tabs>
              <w:spacing w:line="276" w:lineRule="auto"/>
              <w:jc w:val="center"/>
              <w:rPr>
                <w:b/>
                <w:color w:val="000080"/>
                <w:spacing w:val="10"/>
                <w:lang w:eastAsia="en-US"/>
              </w:rPr>
            </w:pPr>
          </w:p>
          <w:p w:rsidR="008F6076" w:rsidRDefault="008F6076">
            <w:pPr>
              <w:tabs>
                <w:tab w:val="left" w:pos="2863"/>
              </w:tabs>
              <w:spacing w:line="276" w:lineRule="auto"/>
              <w:jc w:val="center"/>
              <w:rPr>
                <w:b/>
                <w:spacing w:val="10"/>
                <w:sz w:val="28"/>
                <w:szCs w:val="28"/>
                <w:lang w:eastAsia="en-US"/>
              </w:rPr>
            </w:pPr>
            <w:r>
              <w:rPr>
                <w:b/>
                <w:spacing w:val="10"/>
                <w:sz w:val="28"/>
                <w:szCs w:val="28"/>
                <w:lang w:eastAsia="en-US"/>
              </w:rPr>
              <w:t>19 января 2016                                 № 7/3</w:t>
            </w:r>
          </w:p>
          <w:p w:rsidR="008F6076" w:rsidRDefault="008F6076">
            <w:pPr>
              <w:tabs>
                <w:tab w:val="left" w:pos="2863"/>
              </w:tabs>
              <w:spacing w:line="276" w:lineRule="auto"/>
              <w:jc w:val="center"/>
              <w:rPr>
                <w:b/>
                <w:spacing w:val="10"/>
                <w:sz w:val="28"/>
                <w:szCs w:val="28"/>
                <w:lang w:eastAsia="en-US"/>
              </w:rPr>
            </w:pPr>
          </w:p>
          <w:p w:rsidR="008F6076" w:rsidRDefault="008F6076">
            <w:pPr>
              <w:tabs>
                <w:tab w:val="left" w:pos="2863"/>
              </w:tabs>
              <w:spacing w:line="276" w:lineRule="auto"/>
              <w:jc w:val="center"/>
              <w:rPr>
                <w:b/>
                <w:spacing w:val="10"/>
                <w:sz w:val="28"/>
                <w:szCs w:val="28"/>
                <w:lang w:eastAsia="en-US"/>
              </w:rPr>
            </w:pPr>
            <w:r>
              <w:rPr>
                <w:b/>
                <w:spacing w:val="10"/>
                <w:sz w:val="28"/>
                <w:szCs w:val="28"/>
                <w:lang w:eastAsia="en-US"/>
              </w:rPr>
              <w:t>РЕШЕНИЕ</w:t>
            </w:r>
          </w:p>
          <w:p w:rsidR="008F6076" w:rsidRDefault="008F6076" w:rsidP="008F6076">
            <w:pPr>
              <w:tabs>
                <w:tab w:val="left" w:pos="2863"/>
              </w:tabs>
              <w:spacing w:line="276" w:lineRule="auto"/>
              <w:jc w:val="center"/>
              <w:rPr>
                <w:b/>
                <w:spacing w:val="10"/>
                <w:sz w:val="28"/>
                <w:szCs w:val="28"/>
                <w:lang w:eastAsia="en-US"/>
              </w:rPr>
            </w:pPr>
            <w:r>
              <w:rPr>
                <w:b/>
                <w:spacing w:val="10"/>
                <w:sz w:val="28"/>
                <w:szCs w:val="28"/>
                <w:lang w:eastAsia="en-US"/>
              </w:rPr>
              <w:t>Об образовании одномандатных избирательных округов для проведения выборов членов Молодёжного парламента при Совете депутатов городского округа Королёв Московской области</w:t>
            </w:r>
          </w:p>
          <w:p w:rsidR="008F6076" w:rsidRDefault="008F6076" w:rsidP="008F6076">
            <w:pPr>
              <w:tabs>
                <w:tab w:val="left" w:pos="2863"/>
              </w:tabs>
              <w:spacing w:line="276" w:lineRule="auto"/>
              <w:jc w:val="center"/>
              <w:rPr>
                <w:b/>
                <w:spacing w:val="10"/>
                <w:sz w:val="28"/>
                <w:szCs w:val="28"/>
                <w:lang w:eastAsia="en-US"/>
              </w:rPr>
            </w:pPr>
          </w:p>
        </w:tc>
      </w:tr>
    </w:tbl>
    <w:p w:rsidR="008F6076" w:rsidRDefault="008F6076" w:rsidP="008F6076">
      <w:pPr>
        <w:jc w:val="both"/>
        <w:rPr>
          <w:spacing w:val="10"/>
          <w:sz w:val="28"/>
          <w:szCs w:val="28"/>
        </w:rPr>
      </w:pPr>
      <w:r>
        <w:tab/>
      </w:r>
      <w:r>
        <w:rPr>
          <w:sz w:val="28"/>
          <w:szCs w:val="28"/>
        </w:rPr>
        <w:t xml:space="preserve">На основании статьи 3 Положения </w:t>
      </w:r>
      <w:r>
        <w:rPr>
          <w:spacing w:val="10"/>
          <w:sz w:val="28"/>
          <w:szCs w:val="28"/>
        </w:rPr>
        <w:t xml:space="preserve">о выборах членов Молодёжного парламента городского округа Королёв Московской области Молодёжная территориальная избирательная комиссия городского округа Королёв </w:t>
      </w:r>
      <w:proofErr w:type="gramStart"/>
      <w:r>
        <w:rPr>
          <w:spacing w:val="10"/>
          <w:sz w:val="28"/>
          <w:szCs w:val="28"/>
        </w:rPr>
        <w:t>Р</w:t>
      </w:r>
      <w:proofErr w:type="gramEnd"/>
      <w:r>
        <w:rPr>
          <w:spacing w:val="10"/>
          <w:sz w:val="28"/>
          <w:szCs w:val="28"/>
        </w:rPr>
        <w:t xml:space="preserve"> Е Ш И Л А:</w:t>
      </w:r>
    </w:p>
    <w:p w:rsidR="008F6076" w:rsidRDefault="008F6076" w:rsidP="008F6076">
      <w:pPr>
        <w:jc w:val="both"/>
        <w:rPr>
          <w:spacing w:val="10"/>
          <w:sz w:val="28"/>
          <w:szCs w:val="28"/>
        </w:rPr>
      </w:pPr>
    </w:p>
    <w:p w:rsidR="008F6076" w:rsidRDefault="008F6076" w:rsidP="008F6076">
      <w:pPr>
        <w:pStyle w:val="a3"/>
        <w:numPr>
          <w:ilvl w:val="0"/>
          <w:numId w:val="1"/>
        </w:numPr>
        <w:jc w:val="both"/>
        <w:rPr>
          <w:sz w:val="28"/>
          <w:szCs w:val="20"/>
        </w:rPr>
      </w:pPr>
      <w:r>
        <w:rPr>
          <w:sz w:val="28"/>
          <w:szCs w:val="20"/>
        </w:rPr>
        <w:t xml:space="preserve">Образовать одномандатные избирательные округа в рамках подготовки и проведения  выборов </w:t>
      </w:r>
      <w:r w:rsidRPr="008F6076">
        <w:rPr>
          <w:spacing w:val="10"/>
          <w:sz w:val="28"/>
          <w:szCs w:val="28"/>
          <w:lang w:eastAsia="en-US"/>
        </w:rPr>
        <w:t>членов Молодёжного парламента при Совете депутатов городского округа Королёв Московской области</w:t>
      </w:r>
      <w:r w:rsidRPr="008F6076">
        <w:rPr>
          <w:sz w:val="28"/>
          <w:szCs w:val="20"/>
        </w:rPr>
        <w:t xml:space="preserve"> </w:t>
      </w:r>
      <w:r>
        <w:rPr>
          <w:sz w:val="28"/>
          <w:szCs w:val="20"/>
        </w:rPr>
        <w:t>(Приложение).</w:t>
      </w:r>
    </w:p>
    <w:p w:rsidR="008F6076" w:rsidRDefault="008F6076" w:rsidP="008F6076">
      <w:pPr>
        <w:pStyle w:val="a3"/>
        <w:numPr>
          <w:ilvl w:val="0"/>
          <w:numId w:val="1"/>
        </w:numPr>
        <w:jc w:val="both"/>
        <w:rPr>
          <w:spacing w:val="10"/>
          <w:sz w:val="28"/>
          <w:szCs w:val="28"/>
        </w:rPr>
      </w:pPr>
      <w:r>
        <w:rPr>
          <w:spacing w:val="10"/>
          <w:sz w:val="28"/>
          <w:szCs w:val="28"/>
        </w:rPr>
        <w:t>Опубликовать настоящее решение в СМИ города, на официальном сайте Администрации городского округа Королёв, в разделе «Молодёжная избирательная комиссия Московской области» сетевого издания «Вестник Избирательной комиссии Московской области».</w:t>
      </w:r>
    </w:p>
    <w:p w:rsidR="008F6076" w:rsidRDefault="008F6076" w:rsidP="008F6076">
      <w:pPr>
        <w:pStyle w:val="a3"/>
        <w:numPr>
          <w:ilvl w:val="0"/>
          <w:numId w:val="1"/>
        </w:numPr>
        <w:jc w:val="both"/>
        <w:rPr>
          <w:spacing w:val="10"/>
          <w:sz w:val="28"/>
          <w:szCs w:val="28"/>
        </w:rPr>
      </w:pPr>
      <w:r>
        <w:rPr>
          <w:spacing w:val="10"/>
          <w:sz w:val="28"/>
          <w:szCs w:val="28"/>
        </w:rPr>
        <w:t xml:space="preserve">Контроль за выполнением настоящего решения возложить </w:t>
      </w:r>
      <w:proofErr w:type="gramStart"/>
      <w:r>
        <w:rPr>
          <w:spacing w:val="10"/>
          <w:sz w:val="28"/>
          <w:szCs w:val="28"/>
        </w:rPr>
        <w:t>на</w:t>
      </w:r>
      <w:proofErr w:type="gramEnd"/>
      <w:r>
        <w:rPr>
          <w:spacing w:val="10"/>
          <w:sz w:val="28"/>
          <w:szCs w:val="28"/>
        </w:rPr>
        <w:t xml:space="preserve"> председателя    Молодёжной территориальной избирательной комиссии городского округа Королёв Д.Р. </w:t>
      </w:r>
      <w:proofErr w:type="spellStart"/>
      <w:r>
        <w:rPr>
          <w:spacing w:val="10"/>
          <w:sz w:val="28"/>
          <w:szCs w:val="28"/>
        </w:rPr>
        <w:t>Агаджанян</w:t>
      </w:r>
      <w:proofErr w:type="spellEnd"/>
      <w:r>
        <w:rPr>
          <w:spacing w:val="10"/>
          <w:sz w:val="28"/>
          <w:szCs w:val="28"/>
        </w:rPr>
        <w:t>.</w:t>
      </w:r>
    </w:p>
    <w:p w:rsidR="008F6076" w:rsidRDefault="008F6076" w:rsidP="008F6076">
      <w:pPr>
        <w:jc w:val="both"/>
        <w:rPr>
          <w:sz w:val="28"/>
          <w:szCs w:val="28"/>
        </w:rPr>
      </w:pPr>
    </w:p>
    <w:p w:rsidR="008F6076" w:rsidRDefault="008F6076" w:rsidP="008F6076">
      <w:pPr>
        <w:jc w:val="both"/>
      </w:pPr>
    </w:p>
    <w:p w:rsidR="008F6076" w:rsidRDefault="008F6076" w:rsidP="008F6076"/>
    <w:p w:rsidR="008F6076" w:rsidRDefault="008F6076" w:rsidP="008F6076"/>
    <w:p w:rsidR="008F6076" w:rsidRDefault="008F6076" w:rsidP="008F6076"/>
    <w:p w:rsidR="008F6076" w:rsidRDefault="008F6076" w:rsidP="008F6076">
      <w:pPr>
        <w:jc w:val="both"/>
        <w:rPr>
          <w:spacing w:val="10"/>
          <w:sz w:val="28"/>
          <w:szCs w:val="28"/>
        </w:rPr>
      </w:pPr>
    </w:p>
    <w:p w:rsidR="008F6076" w:rsidRDefault="008F6076" w:rsidP="008F6076">
      <w:pPr>
        <w:jc w:val="both"/>
        <w:rPr>
          <w:spacing w:val="10"/>
          <w:sz w:val="28"/>
          <w:szCs w:val="28"/>
        </w:rPr>
      </w:pPr>
      <w:r>
        <w:rPr>
          <w:spacing w:val="10"/>
          <w:sz w:val="28"/>
          <w:szCs w:val="28"/>
        </w:rPr>
        <w:t xml:space="preserve">Председатель МТИК                                            Д.Р. </w:t>
      </w:r>
      <w:proofErr w:type="spellStart"/>
      <w:r>
        <w:rPr>
          <w:spacing w:val="10"/>
          <w:sz w:val="28"/>
          <w:szCs w:val="28"/>
        </w:rPr>
        <w:t>Агаджанян</w:t>
      </w:r>
      <w:proofErr w:type="spellEnd"/>
    </w:p>
    <w:p w:rsidR="008F6076" w:rsidRDefault="008F6076" w:rsidP="008F6076">
      <w:pPr>
        <w:jc w:val="both"/>
        <w:rPr>
          <w:spacing w:val="10"/>
          <w:sz w:val="28"/>
          <w:szCs w:val="28"/>
        </w:rPr>
      </w:pPr>
    </w:p>
    <w:p w:rsidR="008F6076" w:rsidRDefault="008F6076" w:rsidP="008F6076">
      <w:pPr>
        <w:jc w:val="both"/>
        <w:rPr>
          <w:sz w:val="28"/>
          <w:szCs w:val="28"/>
        </w:rPr>
      </w:pPr>
      <w:r>
        <w:rPr>
          <w:spacing w:val="10"/>
          <w:sz w:val="28"/>
          <w:szCs w:val="28"/>
        </w:rPr>
        <w:t>Секретарь МТИК                                                 Ю.А. Тарасенко</w:t>
      </w:r>
    </w:p>
    <w:p w:rsidR="00C179C9" w:rsidRDefault="00C179C9"/>
    <w:sectPr w:rsidR="00C179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C6A05"/>
    <w:multiLevelType w:val="hybridMultilevel"/>
    <w:tmpl w:val="94B0A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105"/>
    <w:rsid w:val="00036EEB"/>
    <w:rsid w:val="00160105"/>
    <w:rsid w:val="008F6076"/>
    <w:rsid w:val="00C17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0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607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F607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607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0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607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F607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607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32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pole</dc:creator>
  <cp:lastModifiedBy>Шевченко</cp:lastModifiedBy>
  <cp:revision>2</cp:revision>
  <dcterms:created xsi:type="dcterms:W3CDTF">2016-01-28T10:07:00Z</dcterms:created>
  <dcterms:modified xsi:type="dcterms:W3CDTF">2016-01-28T10:07:00Z</dcterms:modified>
</cp:coreProperties>
</file>